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AC" w:rsidRDefault="00A12D6B" w:rsidP="00681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D6B">
        <w:rPr>
          <w:rFonts w:ascii="Times New Roman" w:eastAsia="Times New Roman" w:hAnsi="Times New Roman" w:cs="Times New Roman"/>
          <w:sz w:val="28"/>
          <w:szCs w:val="28"/>
          <w:lang w:bidi="he-I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11" ShapeID="_x0000_i1025" DrawAspect="Content" ObjectID="_1640433405" r:id="rId7"/>
        </w:object>
      </w:r>
    </w:p>
    <w:p w:rsidR="006819AC" w:rsidRDefault="006819AC" w:rsidP="00681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9AC" w:rsidRDefault="006819AC" w:rsidP="00681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9AC" w:rsidRDefault="006819AC" w:rsidP="00681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9AC" w:rsidRDefault="006819AC" w:rsidP="00681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9AC" w:rsidRDefault="006819AC" w:rsidP="00681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9AC" w:rsidRDefault="006819AC" w:rsidP="00681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9AC" w:rsidRDefault="006819AC" w:rsidP="00681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9AC" w:rsidRDefault="006819AC" w:rsidP="00681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9AC" w:rsidRDefault="006819AC" w:rsidP="00681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13AE" w:rsidRDefault="00C913AE" w:rsidP="00681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13AE" w:rsidRDefault="00C913AE" w:rsidP="00681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13AE" w:rsidRDefault="00C913AE" w:rsidP="00681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9AC" w:rsidRDefault="006819AC" w:rsidP="00681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19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Положение </w:t>
      </w:r>
    </w:p>
    <w:p w:rsidR="006819AC" w:rsidRPr="006819AC" w:rsidRDefault="006819AC" w:rsidP="00681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19A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требований к одежде и внешнему виду обучающихся</w:t>
      </w:r>
    </w:p>
    <w:p w:rsidR="006819AC" w:rsidRPr="00864A1E" w:rsidRDefault="006819AC" w:rsidP="006819AC">
      <w:pPr>
        <w:pStyle w:val="a4"/>
        <w:ind w:left="-851" w:right="206" w:firstLine="709"/>
        <w:jc w:val="center"/>
        <w:rPr>
          <w:b/>
          <w:sz w:val="28"/>
          <w:szCs w:val="28"/>
          <w:lang w:bidi="he-IL"/>
        </w:rPr>
      </w:pPr>
      <w:r w:rsidRPr="00864A1E">
        <w:rPr>
          <w:b/>
          <w:bCs/>
          <w:sz w:val="28"/>
          <w:szCs w:val="28"/>
        </w:rPr>
        <w:t xml:space="preserve">МБОУ </w:t>
      </w:r>
      <w:r w:rsidRPr="00864A1E">
        <w:rPr>
          <w:b/>
          <w:sz w:val="28"/>
          <w:szCs w:val="28"/>
          <w:lang w:bidi="he-IL"/>
        </w:rPr>
        <w:t>«Яковская  средняя общеобразовательная  школа»</w:t>
      </w:r>
    </w:p>
    <w:p w:rsidR="006819AC" w:rsidRDefault="006819AC" w:rsidP="00681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13AE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69">
        <w:rPr>
          <w:rFonts w:ascii="Times New Roman" w:eastAsia="Times New Roman" w:hAnsi="Times New Roman" w:cs="Times New Roman"/>
          <w:sz w:val="28"/>
          <w:szCs w:val="28"/>
        </w:rPr>
        <w:br/>
      </w:r>
      <w:r w:rsidRPr="005721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721ED">
        <w:rPr>
          <w:rFonts w:ascii="Cambria Math" w:eastAsia="Times New Roman" w:hAnsi="Cambria Math" w:cs="Times New Roman"/>
          <w:sz w:val="28"/>
          <w:szCs w:val="28"/>
        </w:rPr>
        <w:t>​</w:t>
      </w:r>
      <w:r w:rsidRPr="005721ED">
        <w:rPr>
          <w:rFonts w:ascii="Times New Roman" w:eastAsia="Times New Roman" w:hAnsi="Times New Roman" w:cs="Times New Roman"/>
          <w:sz w:val="28"/>
          <w:szCs w:val="28"/>
        </w:rPr>
        <w:t xml:space="preserve"> Введение единой школьной формы осуществляется в соответствии с </w:t>
      </w:r>
      <w:r w:rsidRPr="005721ED">
        <w:rPr>
          <w:rFonts w:ascii="Times New Roman" w:eastAsia="Times New Roman" w:hAnsi="Times New Roman" w:cs="Times New Roman"/>
          <w:sz w:val="28"/>
          <w:szCs w:val="28"/>
        </w:rPr>
        <w:br/>
        <w:t>Федеральным Законом от 29 декабря 2012 г. N 273-ФЗ "Об образовании в Российской Федерации»</w:t>
      </w:r>
    </w:p>
    <w:p w:rsidR="006819AC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t>2. Единые требования к одежде обучающихся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C913AE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t>- обеспечения обучающихся удобной и эстетичной одеждой в повседневной школьной жизни;</w:t>
      </w:r>
    </w:p>
    <w:p w:rsidR="00C913AE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t>- устранения признаков социального, имущественного и иного различия между обучающимися;</w:t>
      </w:r>
    </w:p>
    <w:p w:rsidR="006819AC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t>- предупреждения возникновения у обучающихся психологического дискомфорта перед сверстниками;</w:t>
      </w:r>
    </w:p>
    <w:p w:rsidR="00C913AE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t>- укрепления общего имиджа образовательной организации, формирования школьной идентичности;</w:t>
      </w:r>
    </w:p>
    <w:p w:rsidR="00C913AE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t>- создания деловой атмосферы, необходимой на учебных занятиях в образовательной организации.</w:t>
      </w:r>
    </w:p>
    <w:p w:rsidR="006819AC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br/>
        <w:t>3. Требования к одежде обучающихся и обязательность её ношения устанавливаются настоящим нормативным актом.</w:t>
      </w:r>
    </w:p>
    <w:p w:rsidR="006819AC" w:rsidRPr="005721ED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3AE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t>4. Внешний вид и одежда обучающихся образовательной организации должны соответствовать общепринятым в обществе нормам делового стиля и носить светский характер.</w:t>
      </w:r>
    </w:p>
    <w:p w:rsidR="006819AC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br/>
        <w:t>5. Общий вид одежды обучающихся, ее цвет, фасон определяются органом государственно-общественного управления образовательной организации (общешкольным родительским собранием).</w:t>
      </w:r>
    </w:p>
    <w:p w:rsidR="00C913AE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br/>
        <w:t>6. В общеобразовательной организации устанавливаются следующие виды одежды обучающихся:</w:t>
      </w:r>
    </w:p>
    <w:p w:rsidR="006819AC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br/>
        <w:t>1) повседневная одежда</w:t>
      </w:r>
    </w:p>
    <w:p w:rsidR="006819AC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t>- для мальчиков и юношей – брюки классического покроя, пиджак (джемпер) или жилет черного цвета. В холодное время года джемпер неярких оттенков синего, тёмно-зелёного бордового цвета; однотонная сорочка голубого цвета или водолазка, или рубашка; ботинки, туфли, мокасины чёрного цвета;</w:t>
      </w:r>
    </w:p>
    <w:p w:rsidR="006819AC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br/>
        <w:t xml:space="preserve">- для девочек и девушек – жакет, жилет, юбка черного, темно-синего цвета; непрозрачная блузка, водолазка, рубашка поло (диной ниже талии) голубого цвета; туфли, босоножки на каблучке не выше 5 см. В холодное время года джемпер неярких оттенков синего, тёмно-зелёного, бордового цвета. </w:t>
      </w:r>
    </w:p>
    <w:p w:rsidR="006819AC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t>Пояс юбки должен находиться на талии. Рекомендуемая длина юбок</w:t>
      </w:r>
      <w:r w:rsidR="00C9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1ED">
        <w:rPr>
          <w:rFonts w:ascii="Times New Roman" w:eastAsia="Times New Roman" w:hAnsi="Times New Roman" w:cs="Times New Roman"/>
          <w:sz w:val="28"/>
          <w:szCs w:val="28"/>
        </w:rPr>
        <w:t>не выше 10 сантиметров от верхней границы колена и не ниже середины голени.</w:t>
      </w:r>
      <w:r w:rsidRPr="005721ED">
        <w:rPr>
          <w:rFonts w:ascii="Times New Roman" w:eastAsia="Times New Roman" w:hAnsi="Times New Roman" w:cs="Times New Roman"/>
          <w:sz w:val="28"/>
          <w:szCs w:val="28"/>
        </w:rPr>
        <w:br/>
        <w:t xml:space="preserve">В зимнее время для девочек и девушек допускается ношение брюк </w:t>
      </w:r>
      <w:r w:rsidRPr="005721ED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классического стиля черного цвета. Пояс брюк должен находиться на талии.</w:t>
      </w:r>
      <w:r w:rsidRPr="005721ED">
        <w:rPr>
          <w:rFonts w:ascii="Times New Roman" w:eastAsia="Times New Roman" w:hAnsi="Times New Roman" w:cs="Times New Roman"/>
          <w:sz w:val="28"/>
          <w:szCs w:val="28"/>
        </w:rPr>
        <w:br/>
        <w:t>Для обеспечения гигиенического режима блузки и рубашки должны иметь воротник.</w:t>
      </w:r>
      <w:r w:rsidRPr="005721ED">
        <w:rPr>
          <w:rFonts w:ascii="Times New Roman" w:eastAsia="Times New Roman" w:hAnsi="Times New Roman" w:cs="Times New Roman"/>
          <w:sz w:val="28"/>
          <w:szCs w:val="28"/>
        </w:rPr>
        <w:br/>
        <w:t>2) парадная одежда, которая используется обучающимися в дни проведения праздников и торжественных линеек:</w:t>
      </w:r>
    </w:p>
    <w:p w:rsidR="00C913AE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t>- для мальчиков и юношей парадная школьная одежда состоит из повседневной школьной одежды, дополненной белой сорочкой и праздничным аксессуаром (галстук).</w:t>
      </w:r>
    </w:p>
    <w:p w:rsidR="006819AC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t>- для девочек и девушек парадная школьная одежда состоит из повседневной школьной одежды, дополненной белой блузкой и праздничным аксессуаром (бант, галстук или шейный платок).</w:t>
      </w:r>
    </w:p>
    <w:p w:rsidR="00C913AE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br/>
        <w:t>3) спортивная одежда, состоящая из футболки, спортивных шорт, спортивных брюк (трико не бельевого покроя), олимпийки, спортивной обуви для занятий в зале и для занятий на улице. Футболки рекомендуются неярких цветов. Пояс спортивных брюк, шорт должен находиться на талии (у девушек) и не ниже линии бедер (у юношей).</w:t>
      </w:r>
    </w:p>
    <w:p w:rsidR="00C913AE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t>Спортивная одежда используется обучающимися на занятиях физической культурой и спортом.</w:t>
      </w:r>
    </w:p>
    <w:p w:rsidR="006819AC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br/>
        <w:t xml:space="preserve">7.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</w:p>
    <w:p w:rsidR="006819AC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br/>
        <w:t>8. Одежда обучающихся должна быть обязательно чистой, выглаженной.</w:t>
      </w:r>
      <w:r w:rsidRPr="005721ED">
        <w:rPr>
          <w:rFonts w:ascii="Times New Roman" w:eastAsia="Times New Roman" w:hAnsi="Times New Roman" w:cs="Times New Roman"/>
          <w:sz w:val="28"/>
          <w:szCs w:val="28"/>
        </w:rPr>
        <w:br/>
      </w:r>
      <w:r w:rsidRPr="005721ED">
        <w:rPr>
          <w:rFonts w:ascii="Times New Roman" w:eastAsia="Times New Roman" w:hAnsi="Times New Roman" w:cs="Times New Roman"/>
          <w:sz w:val="28"/>
          <w:szCs w:val="28"/>
        </w:rPr>
        <w:br/>
        <w:t>9. Одежда обучающихся должна соответствовать погоде и месту проведения учебных занятий, температурному режиму в помещении.</w:t>
      </w:r>
    </w:p>
    <w:p w:rsidR="006819AC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br/>
        <w:t>10. Сменная обувь обязательна при посещении детьми занятий в образовательном учреждении. Сменная обувь должна быть чистой и сухой.</w:t>
      </w:r>
    </w:p>
    <w:p w:rsidR="006819AC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br/>
        <w:t>11. Обучающимся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6819AC" w:rsidRDefault="006819AC" w:rsidP="00681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1ED">
        <w:rPr>
          <w:rFonts w:ascii="Times New Roman" w:eastAsia="Times New Roman" w:hAnsi="Times New Roman" w:cs="Times New Roman"/>
          <w:sz w:val="28"/>
          <w:szCs w:val="28"/>
        </w:rPr>
        <w:br/>
        <w:t>12. Обучающимся не рекомендуется использовать яркий макияж, маникюр, бижутерию, экстравагантные причёски. Для сохранения здоровья девочкам не рекомендуется красить волосы химическими красками для волос.</w:t>
      </w:r>
      <w:r w:rsidRPr="005721ED">
        <w:rPr>
          <w:rFonts w:ascii="Times New Roman" w:eastAsia="Times New Roman" w:hAnsi="Times New Roman" w:cs="Times New Roman"/>
          <w:sz w:val="28"/>
          <w:szCs w:val="28"/>
        </w:rPr>
        <w:br/>
      </w:r>
      <w:r w:rsidRPr="005721ED">
        <w:rPr>
          <w:rFonts w:ascii="Times New Roman" w:eastAsia="Times New Roman" w:hAnsi="Times New Roman" w:cs="Times New Roman"/>
          <w:sz w:val="28"/>
          <w:szCs w:val="28"/>
        </w:rPr>
        <w:br/>
        <w:t>13. Приобретение школьной формы согласно условиям данного Положения возлагается на родителей (законных представителей) до начала учебного года.</w:t>
      </w:r>
      <w:r w:rsidRPr="005721ED">
        <w:rPr>
          <w:rFonts w:ascii="Times New Roman" w:eastAsia="Times New Roman" w:hAnsi="Times New Roman" w:cs="Times New Roman"/>
          <w:sz w:val="28"/>
          <w:szCs w:val="28"/>
        </w:rPr>
        <w:br/>
      </w:r>
      <w:r w:rsidRPr="005721ED">
        <w:rPr>
          <w:rFonts w:ascii="Times New Roman" w:eastAsia="Times New Roman" w:hAnsi="Times New Roman" w:cs="Times New Roman"/>
          <w:sz w:val="28"/>
          <w:szCs w:val="28"/>
        </w:rPr>
        <w:br/>
        <w:t>14. Родители обязаны контролировать внешний вид своих детей перед их выходом в школу, руководствуясь данным Положением.</w:t>
      </w:r>
    </w:p>
    <w:p w:rsidR="003C5DC6" w:rsidRDefault="003C5DC6" w:rsidP="00577350">
      <w:pPr>
        <w:spacing w:after="0" w:line="240" w:lineRule="auto"/>
        <w:contextualSpacing/>
        <w:jc w:val="both"/>
      </w:pPr>
    </w:p>
    <w:sectPr w:rsidR="003C5DC6" w:rsidSect="002433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3B" w:rsidRDefault="0096283B" w:rsidP="00864A1E">
      <w:pPr>
        <w:spacing w:after="0" w:line="240" w:lineRule="auto"/>
      </w:pPr>
      <w:r>
        <w:separator/>
      </w:r>
    </w:p>
  </w:endnote>
  <w:endnote w:type="continuationSeparator" w:id="0">
    <w:p w:rsidR="0096283B" w:rsidRDefault="0096283B" w:rsidP="0086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3B" w:rsidRDefault="0096283B" w:rsidP="00864A1E">
      <w:pPr>
        <w:spacing w:after="0" w:line="240" w:lineRule="auto"/>
      </w:pPr>
      <w:r>
        <w:separator/>
      </w:r>
    </w:p>
  </w:footnote>
  <w:footnote w:type="continuationSeparator" w:id="0">
    <w:p w:rsidR="0096283B" w:rsidRDefault="0096283B" w:rsidP="00864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59DB"/>
    <w:rsid w:val="00243369"/>
    <w:rsid w:val="003C5DC6"/>
    <w:rsid w:val="004439BE"/>
    <w:rsid w:val="005721ED"/>
    <w:rsid w:val="00577350"/>
    <w:rsid w:val="005C5BB4"/>
    <w:rsid w:val="006819AC"/>
    <w:rsid w:val="007E292A"/>
    <w:rsid w:val="00830C4D"/>
    <w:rsid w:val="00864A1E"/>
    <w:rsid w:val="009159DB"/>
    <w:rsid w:val="0096283B"/>
    <w:rsid w:val="00A00D72"/>
    <w:rsid w:val="00A12D6B"/>
    <w:rsid w:val="00C913AE"/>
    <w:rsid w:val="00C93379"/>
    <w:rsid w:val="00CE5434"/>
    <w:rsid w:val="00E247F8"/>
    <w:rsid w:val="00F8442D"/>
    <w:rsid w:val="00F8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9DB"/>
    <w:rPr>
      <w:b/>
      <w:bCs/>
    </w:rPr>
  </w:style>
  <w:style w:type="paragraph" w:customStyle="1" w:styleId="a4">
    <w:name w:val="Стиль"/>
    <w:rsid w:val="00577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B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6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4A1E"/>
  </w:style>
  <w:style w:type="paragraph" w:styleId="a9">
    <w:name w:val="footer"/>
    <w:basedOn w:val="a"/>
    <w:link w:val="aa"/>
    <w:uiPriority w:val="99"/>
    <w:semiHidden/>
    <w:unhideWhenUsed/>
    <w:rsid w:val="0086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4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9DB"/>
    <w:rPr>
      <w:b/>
      <w:bCs/>
    </w:rPr>
  </w:style>
  <w:style w:type="paragraph" w:customStyle="1" w:styleId="a4">
    <w:name w:val="Стиль"/>
    <w:rsid w:val="00577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2020-01-13T12:09:00Z</cp:lastPrinted>
  <dcterms:created xsi:type="dcterms:W3CDTF">2014-10-11T16:01:00Z</dcterms:created>
  <dcterms:modified xsi:type="dcterms:W3CDTF">2020-01-13T12:10:00Z</dcterms:modified>
</cp:coreProperties>
</file>