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  <w:drawing>
          <wp:inline distT="0" distB="0" distL="0" distR="0">
            <wp:extent cx="2069465" cy="1289050"/>
            <wp:effectExtent l="0" t="0" r="0" b="0"/>
            <wp:docPr id="1" name="Рисунок 2" descr="ÐÐ°ÑÑÐ¸Ð½ÐºÐ¸ Ð¿Ð¾ Ð·Ð°Ð¿ÑÐ¾ÑÑ Ð¿ÑÐ°Ð²Ð¸Ð»Ð° Ð¿ÑÐ¸ÐµÐ¼Ð° Ð² 1 ÐºÐ»Ð°Ñ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ÐÐ°ÑÑÐ¸Ð½ÐºÐ¸ Ð¿Ð¾ Ð·Ð°Ð¿ÑÐ¾ÑÑ Ð¿ÑÐ°Ð²Ð¸Ð»Ð° Ð¿ÑÐ¸ÐµÐ¼Ð° Ð² 1 ÐºÐ»Ð°ÑÑ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cs="Times New Roman" w:ascii="Times New Roman" w:hAnsi="Times New Roman"/>
          <w:sz w:val="24"/>
          <w:szCs w:val="24"/>
        </w:rPr>
        <w:t>Дорогие родители  будущих первоклассников!</w:t>
      </w:r>
    </w:p>
    <w:p>
      <w:pPr>
        <w:pStyle w:val="Normal"/>
        <w:spacing w:before="0" w:after="0"/>
        <w:jc w:val="center"/>
        <w:rPr/>
      </w:pPr>
      <w:r>
        <w:rPr>
          <w:rFonts w:eastAsia="" w:cs="Times New Roman" w:ascii="Times New Roman" w:hAnsi="Times New Roman" w:eastAsiaTheme="majorEastAsia"/>
          <w:b/>
          <w:bCs/>
          <w:i/>
          <w:iCs/>
          <w:color w:val="FF0000"/>
          <w:sz w:val="24"/>
          <w:szCs w:val="24"/>
        </w:rPr>
        <w:t>С 01 апреля  202</w:t>
      </w:r>
      <w:r>
        <w:rPr>
          <w:rFonts w:eastAsia="" w:cs="Times New Roman" w:ascii="Times New Roman" w:hAnsi="Times New Roman" w:eastAsiaTheme="majorEastAsia"/>
          <w:b/>
          <w:bCs/>
          <w:i/>
          <w:iCs/>
          <w:color w:val="FF0000"/>
          <w:sz w:val="24"/>
          <w:szCs w:val="24"/>
        </w:rPr>
        <w:t>6</w:t>
      </w:r>
      <w:r>
        <w:rPr>
          <w:rFonts w:eastAsia="" w:cs="Times New Roman" w:ascii="Times New Roman" w:hAnsi="Times New Roman" w:eastAsiaTheme="majorEastAsia"/>
          <w:b/>
          <w:bCs/>
          <w:i/>
          <w:iCs/>
          <w:color w:val="FF0000"/>
          <w:sz w:val="24"/>
          <w:szCs w:val="24"/>
        </w:rPr>
        <w:t xml:space="preserve"> года начинается  зачисление в 1 класс </w:t>
      </w:r>
    </w:p>
    <w:p>
      <w:pPr>
        <w:pStyle w:val="Normal"/>
        <w:spacing w:before="0" w:after="0"/>
        <w:jc w:val="center"/>
        <w:rPr/>
      </w:pPr>
      <w:r>
        <w:rPr>
          <w:rFonts w:eastAsia="" w:cs="Times New Roman" w:ascii="Times New Roman" w:hAnsi="Times New Roman" w:eastAsiaTheme="majorEastAsia"/>
          <w:b/>
          <w:bCs/>
          <w:i/>
          <w:iCs/>
          <w:color w:val="FF0000"/>
          <w:sz w:val="24"/>
          <w:szCs w:val="24"/>
        </w:rPr>
        <w:t>МБОУ «Яковская средняя общеобразовательная школа»</w:t>
      </w:r>
    </w:p>
    <w:p>
      <w:pPr>
        <w:pStyle w:val="Normal"/>
        <w:spacing w:before="0" w:after="0"/>
        <w:jc w:val="center"/>
        <w:rPr>
          <w:rFonts w:ascii="Times New Roman" w:hAnsi="Times New Roman" w:eastAsia="" w:cs="Times New Roman" w:eastAsiaTheme="majorEastAsia"/>
          <w:b/>
          <w:b/>
          <w:bCs/>
          <w:i/>
          <w:i/>
          <w:iCs/>
          <w:color w:val="FF0000"/>
          <w:sz w:val="24"/>
          <w:szCs w:val="24"/>
        </w:rPr>
      </w:pPr>
      <w:r>
        <w:rPr>
          <w:rFonts w:eastAsia="" w:cs="Times New Roman" w:eastAsiaTheme="majorEastAsia" w:ascii="Times New Roman" w:hAnsi="Times New Roman"/>
          <w:b/>
          <w:bCs/>
          <w:i/>
          <w:iCs/>
          <w:color w:val="FF0000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Прием обучающихся в первый класс </w:t>
      </w:r>
      <w:r>
        <w:rPr>
          <w:rFonts w:eastAsia="" w:cs="Times New Roman" w:ascii="Times New Roman" w:hAnsi="Times New Roman" w:eastAsiaTheme="majorEastAsia"/>
          <w:bCs/>
          <w:iCs/>
          <w:sz w:val="24"/>
          <w:szCs w:val="24"/>
        </w:rPr>
        <w:t xml:space="preserve">МБОУ «Яковская средняя общеобразовательная школа» </w:t>
      </w:r>
      <w:r>
        <w:rPr>
          <w:rFonts w:cs="Times New Roman" w:ascii="Times New Roman" w:hAnsi="Times New Roman"/>
          <w:sz w:val="24"/>
          <w:szCs w:val="24"/>
        </w:rPr>
        <w:t>является государственной услугой и регулируется нормативными правовыми документами об образовании, в том числе:</w:t>
      </w:r>
    </w:p>
    <w:p>
      <w:pPr>
        <w:pStyle w:val="ListParagraph"/>
        <w:widowControl w:val="false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>
      <w:pPr>
        <w:pStyle w:val="ListParagraph"/>
        <w:widowControl w:val="false"/>
        <w:numPr>
          <w:ilvl w:val="0"/>
          <w:numId w:val="3"/>
        </w:numPr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3">
        <w:r>
          <w:rPr/>
          <w:t>приказ</w:t>
        </w:r>
      </w:hyperlink>
      <w:r>
        <w:rPr>
          <w:rFonts w:cs="Times New Roman" w:ascii="Times New Roman" w:hAnsi="Times New Roman"/>
          <w:sz w:val="24"/>
          <w:szCs w:val="24"/>
        </w:rPr>
        <w:t>ом Министерства просвещения Российской Федерации от 02.09.2020г. № 458 «Об утверждении Порядка приема на обучение по образовательным программам начального общего, основного общего и среднего общего образования» (с изменениями от 30.08.2023г.);</w:t>
      </w:r>
    </w:p>
    <w:p>
      <w:pPr>
        <w:pStyle w:val="Normal"/>
        <w:widowControl w:val="false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законом Орловской области от 06 сентября 2013 года № 1525-ОЗ «Об образовании в Орловской области» (с изменениями на 30 июня 2020 года);</w:t>
      </w:r>
    </w:p>
    <w:p>
      <w:pPr>
        <w:pStyle w:val="Normal"/>
        <w:widowControl w:val="false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Постановления Правительства Орловской области от 26.11.2024г. № 767 «О создании государственной информационной системы в сфере образования Орловской области «Образование-57»;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локальными нормативными и распорядительными актами </w:t>
      </w:r>
      <w:r>
        <w:rPr>
          <w:rFonts w:eastAsia="" w:cs="Times New Roman" w:ascii="Times New Roman" w:hAnsi="Times New Roman" w:eastAsiaTheme="majorEastAsia"/>
          <w:bCs/>
          <w:iCs/>
          <w:sz w:val="24"/>
          <w:szCs w:val="24"/>
        </w:rPr>
        <w:t xml:space="preserve">МБОУ «Яковская средняя общеобразовательная школа»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280" w:afterAutospacing="0" w:after="0"/>
        <w:ind w:firstLine="567"/>
        <w:jc w:val="both"/>
        <w:rPr/>
      </w:pPr>
      <w:r>
        <w:rPr/>
        <w:t>В соответствии с указанными документами прием документов для зачисления в первый класс будет осуществляться:</w:t>
      </w:r>
    </w:p>
    <w:p>
      <w:pPr>
        <w:pStyle w:val="NormalWeb"/>
        <w:shd w:val="clear" w:color="auto" w:fill="FFFFFF"/>
        <w:spacing w:lineRule="atLeast" w:line="315" w:beforeAutospacing="0" w:before="280" w:afterAutospacing="0" w:after="0"/>
        <w:ind w:firstLine="567"/>
        <w:jc w:val="both"/>
        <w:rPr/>
      </w:pPr>
      <w:r>
        <w:rPr>
          <w:b/>
        </w:rPr>
        <w:t>с 1 апреля до 30 июня 202</w:t>
      </w:r>
      <w:r>
        <w:rPr>
          <w:b/>
        </w:rPr>
        <w:t>6</w:t>
      </w:r>
      <w:r>
        <w:rPr>
          <w:b/>
        </w:rPr>
        <w:t xml:space="preserve"> г.</w:t>
      </w:r>
      <w:r>
        <w:rPr/>
        <w:t xml:space="preserve"> – для детей, проживающих на закрепленной территории;</w:t>
      </w:r>
    </w:p>
    <w:p>
      <w:pPr>
        <w:pStyle w:val="NormalWeb"/>
        <w:shd w:val="clear" w:color="auto" w:fill="FFFFFF"/>
        <w:spacing w:lineRule="atLeast" w:line="315" w:beforeAutospacing="0" w:before="280" w:afterAutospacing="0" w:after="0"/>
        <w:ind w:firstLine="567"/>
        <w:jc w:val="both"/>
        <w:rPr/>
      </w:pPr>
      <w:r>
        <w:rPr>
          <w:b/>
        </w:rPr>
        <w:t>с 6 июля до момента заполнения свободных мест, но не позднее 05 сентября</w:t>
      </w:r>
      <w:r>
        <w:rPr/>
        <w:t xml:space="preserve"> </w:t>
      </w:r>
      <w:r>
        <w:rPr>
          <w:b/>
        </w:rPr>
        <w:t>202</w:t>
      </w:r>
      <w:r>
        <w:rPr>
          <w:b/>
        </w:rPr>
        <w:t>6</w:t>
      </w:r>
      <w:r>
        <w:rPr>
          <w:b/>
        </w:rPr>
        <w:t xml:space="preserve"> г.</w:t>
      </w:r>
      <w:r>
        <w:rPr/>
        <w:t xml:space="preserve"> – для детей, не проживающих на закрепленной территории.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Прием в 1-е классы образовательных организаций Орловской области </w:t>
      </w:r>
      <w:r>
        <w:rPr>
          <w:rFonts w:cs="Times New Roman" w:ascii="Times New Roman" w:hAnsi="Times New Roman"/>
          <w:b/>
          <w:sz w:val="24"/>
          <w:szCs w:val="24"/>
        </w:rPr>
        <w:t>начинается 01 апреля 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года  </w:t>
      </w:r>
      <w:r>
        <w:rPr>
          <w:rFonts w:cs="Times New Roman" w:ascii="Times New Roman" w:hAnsi="Times New Roman"/>
          <w:sz w:val="24"/>
          <w:szCs w:val="24"/>
        </w:rPr>
        <w:t>и включает</w:t>
      </w:r>
      <w:r>
        <w:rPr>
          <w:rFonts w:cs="Times New Roman" w:ascii="Times New Roman" w:hAnsi="Times New Roman"/>
          <w:b/>
          <w:sz w:val="24"/>
          <w:szCs w:val="24"/>
        </w:rPr>
        <w:t xml:space="preserve"> три процедуры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подача заявления родителями (законными представителями) детей;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предоставление документов в образовательную организацию;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принятие решения о зачислении ребенка в первый класс или об отказе в зачислении.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Закрепление территорий муниципальных районов и городских округов производится органами местного самоуправления и размещается на их официальных сайтах.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Информация о территории, закрепленной за общеобразовательным учреждением: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с. Яковка, д. Красногорье, д. Крутое.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 202</w:t>
      </w:r>
      <w:r>
        <w:rPr>
          <w:rFonts w:cs="Times New Roman" w:ascii="Times New Roman" w:hAnsi="Times New Roman"/>
          <w:i/>
          <w:iCs/>
          <w:sz w:val="24"/>
          <w:szCs w:val="24"/>
        </w:rPr>
        <w:t>6</w:t>
      </w:r>
      <w:r>
        <w:rPr>
          <w:rFonts w:cs="Times New Roman" w:ascii="Times New Roman" w:hAnsi="Times New Roman"/>
          <w:i/>
          <w:iCs/>
          <w:sz w:val="24"/>
          <w:szCs w:val="24"/>
        </w:rPr>
        <w:t>-202</w:t>
      </w:r>
      <w:r>
        <w:rPr>
          <w:rFonts w:cs="Times New Roman" w:ascii="Times New Roman" w:hAnsi="Times New Roman"/>
          <w:i/>
          <w:iCs/>
          <w:sz w:val="24"/>
          <w:szCs w:val="24"/>
        </w:rPr>
        <w:t>7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учебном году в </w:t>
      </w:r>
      <w:r>
        <w:rPr>
          <w:rFonts w:eastAsia="" w:cs="Times New Roman" w:ascii="Times New Roman" w:hAnsi="Times New Roman" w:eastAsiaTheme="majorEastAsia"/>
          <w:bCs/>
          <w:i/>
          <w:iCs/>
          <w:sz w:val="24"/>
          <w:szCs w:val="24"/>
        </w:rPr>
        <w:t>МБОУ «Яковская средняя общеобразовательная школа»</w:t>
      </w:r>
      <w:r>
        <w:rPr>
          <w:rFonts w:eastAsia="" w:cs="Times New Roman" w:ascii="Times New Roman" w:hAnsi="Times New Roman" w:eastAsiaTheme="majorEastAsia"/>
          <w:bCs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планируется комплектование одного 1 класса с количеством обучающихся 14 человек.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Заявления о приеме на обучение  и документы для приема на обучение подаются одним из следующих способов:</w:t>
      </w:r>
    </w:p>
    <w:p>
      <w:pPr>
        <w:pStyle w:val="ListParagraph"/>
        <w:numPr>
          <w:ilvl w:val="0"/>
          <w:numId w:val="1"/>
        </w:numPr>
        <w:spacing w:before="0" w:after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электронной форме посредством ЕПГУ</w:t>
      </w:r>
    </w:p>
    <w:p>
      <w:pPr>
        <w:pStyle w:val="ListParagraph"/>
        <w:numPr>
          <w:ilvl w:val="0"/>
          <w:numId w:val="1"/>
        </w:numPr>
        <w:spacing w:before="0" w:after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 — 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Государственная региональная информационная система «Образование-57», доступна по адресу </w:t>
      </w:r>
      <w:hyperlink r:id="rId4">
        <w:r>
          <w:rPr>
            <w:rFonts w:cs="Times New Roman" w:ascii="Times New Roman" w:hAnsi="Times New Roman"/>
            <w:sz w:val="24"/>
            <w:szCs w:val="24"/>
            <w:u w:val="none"/>
          </w:rPr>
          <w:t>https://statements.obr57.ru</w:t>
        </w:r>
      </w:hyperlink>
      <w:r>
        <w:rPr>
          <w:rFonts w:cs="Times New Roman" w:ascii="Times New Roman" w:hAnsi="Times New Roman"/>
          <w:sz w:val="24"/>
          <w:szCs w:val="24"/>
          <w:u w:val="none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spacing w:before="0" w:after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>
      <w:pPr>
        <w:pStyle w:val="ListParagraph"/>
        <w:numPr>
          <w:ilvl w:val="0"/>
          <w:numId w:val="1"/>
        </w:numPr>
        <w:spacing w:before="0" w:after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лично в общеобразовательную организацию.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 w:cs="Times New Roman"/>
          <w:b/>
          <w:b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Cs/>
          <w:sz w:val="24"/>
          <w:szCs w:val="24"/>
          <w:u w:val="single"/>
        </w:rPr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 w:cs="Times New Roman"/>
          <w:b/>
          <w:b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Cs/>
          <w:sz w:val="24"/>
          <w:szCs w:val="24"/>
          <w:u w:val="single"/>
        </w:rPr>
        <w:t>Сроки приёма документов: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Прием заявлений и документов в 1 класс в кабинете методиста школы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 w:cs="Times New Roman"/>
          <w:b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  <w:t>с 01 апреля 202</w:t>
      </w:r>
      <w:r>
        <w:rPr>
          <w:rFonts w:cs="Times New Roman" w:ascii="Times New Roman" w:hAnsi="Times New Roman"/>
          <w:b/>
          <w:iCs/>
          <w:sz w:val="24"/>
          <w:szCs w:val="24"/>
        </w:rPr>
        <w:t>6</w:t>
      </w:r>
      <w:r>
        <w:rPr>
          <w:rFonts w:cs="Times New Roman" w:ascii="Times New Roman" w:hAnsi="Times New Roman"/>
          <w:b/>
          <w:iCs/>
          <w:sz w:val="24"/>
          <w:szCs w:val="24"/>
        </w:rPr>
        <w:t xml:space="preserve"> г. – пн.-пт.  с 9.00 час. до 16.00 час.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Документы для приема:</w:t>
      </w:r>
    </w:p>
    <w:p>
      <w:pPr>
        <w:pStyle w:val="ListParagraph"/>
        <w:numPr>
          <w:ilvl w:val="0"/>
          <w:numId w:val="2"/>
        </w:numPr>
        <w:spacing w:before="0" w:after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Личное заявление родителя (законного представителя) ребёнка о приеме в 1-й класс по форме (форма заявления размещена на официальном сайте ОУ)  при предъявлении оригинала документа, удостоверяющего личность родителя (законного представителя) либо оригинала документа, удостоверяющего личность иностранного гражданина и лица без гражданства РФ;</w:t>
      </w:r>
    </w:p>
    <w:p>
      <w:pPr>
        <w:pStyle w:val="ListParagraph"/>
        <w:numPr>
          <w:ilvl w:val="0"/>
          <w:numId w:val="2"/>
        </w:numPr>
        <w:spacing w:before="0" w:after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 ребенка.</w:t>
      </w:r>
    </w:p>
    <w:p>
      <w:pPr>
        <w:pStyle w:val="ListParagraph"/>
        <w:numPr>
          <w:ilvl w:val="0"/>
          <w:numId w:val="2"/>
        </w:numPr>
        <w:spacing w:before="0" w:after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Копия свидетельства о рождении ребёнка или документа, подтверждающего родство заявителя.</w:t>
      </w:r>
    </w:p>
    <w:p>
      <w:pPr>
        <w:pStyle w:val="ListParagraph"/>
        <w:numPr>
          <w:ilvl w:val="0"/>
          <w:numId w:val="2"/>
        </w:numPr>
        <w:spacing w:before="0" w:after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Копия документа, подтверждающего установление опеки или попечительства (при необходимости).</w:t>
      </w:r>
    </w:p>
    <w:p>
      <w:pPr>
        <w:pStyle w:val="ListParagraph"/>
        <w:numPr>
          <w:ilvl w:val="0"/>
          <w:numId w:val="2"/>
        </w:numPr>
        <w:spacing w:before="0" w:after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образования).</w:t>
      </w:r>
    </w:p>
    <w:p>
      <w:pPr>
        <w:pStyle w:val="ListParagraph"/>
        <w:numPr>
          <w:ilvl w:val="0"/>
          <w:numId w:val="2"/>
        </w:numPr>
        <w:spacing w:before="0" w:after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Справку с места работы родителя (ей) (законного(ых) представителя(ей)) ребенка (при наличии права внеочередного или первоочередного приема на обучение).</w:t>
      </w:r>
    </w:p>
    <w:p>
      <w:pPr>
        <w:pStyle w:val="ListParagraph"/>
        <w:numPr>
          <w:ilvl w:val="0"/>
          <w:numId w:val="2"/>
        </w:numPr>
        <w:spacing w:before="0" w:after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Копия заключения психолого-медико-педагогической комиссии (при наличии).</w:t>
      </w:r>
    </w:p>
    <w:p>
      <w:pPr>
        <w:pStyle w:val="Normal"/>
        <w:spacing w:before="0" w:after="0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Документы представляются </w:t>
      </w:r>
      <w:r>
        <w:rPr>
          <w:rFonts w:cs="Times New Roman" w:ascii="Times New Roman" w:hAnsi="Times New Roman"/>
          <w:b/>
          <w:sz w:val="24"/>
          <w:szCs w:val="24"/>
        </w:rPr>
        <w:t>лично родителем</w:t>
      </w:r>
      <w:r>
        <w:rPr>
          <w:rFonts w:cs="Times New Roman" w:ascii="Times New Roman" w:hAnsi="Times New Roman"/>
          <w:sz w:val="24"/>
          <w:szCs w:val="24"/>
        </w:rPr>
        <w:t xml:space="preserve"> (законным представителем) ребенка при предъявлении оригинала </w:t>
      </w:r>
      <w:hyperlink r:id="rId5">
        <w:r>
          <w:rPr/>
          <w:t>документа</w:t>
        </w:r>
      </w:hyperlink>
      <w:r>
        <w:rPr>
          <w:rFonts w:cs="Times New Roman" w:ascii="Times New Roman" w:hAnsi="Times New Roman"/>
          <w:sz w:val="24"/>
          <w:szCs w:val="24"/>
        </w:rPr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непосредственно в образовательную организацию.</w:t>
      </w:r>
    </w:p>
    <w:p>
      <w:pPr>
        <w:pStyle w:val="Normal"/>
        <w:spacing w:before="0" w:after="0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Иностранные граждане и лица без гражданства </w:t>
      </w:r>
      <w:r>
        <w:rPr>
          <w:rFonts w:cs="Times New Roman" w:ascii="Times New Roman" w:hAnsi="Times New Roman"/>
          <w:i/>
          <w:sz w:val="24"/>
          <w:szCs w:val="24"/>
        </w:rPr>
        <w:t xml:space="preserve">все документы представляют на русском языке или вместе с заверенным в установленном </w:t>
      </w:r>
      <w:hyperlink r:id="rId6">
        <w:r>
          <w:rPr/>
          <w:t>порядке</w:t>
        </w:r>
      </w:hyperlink>
      <w:r>
        <w:rPr>
          <w:rFonts w:cs="Times New Roman" w:ascii="Times New Roman" w:hAnsi="Times New Roman"/>
          <w:i/>
          <w:sz w:val="24"/>
          <w:szCs w:val="24"/>
        </w:rPr>
        <w:t xml:space="preserve"> переводом на русский язык.</w:t>
      </w:r>
    </w:p>
    <w:p>
      <w:pPr>
        <w:pStyle w:val="Normal"/>
        <w:spacing w:before="0" w:after="0"/>
        <w:ind w:firstLine="633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Требование предоставления других документов в качестве основания для приёма детей в школу не допускается.</w:t>
      </w:r>
    </w:p>
    <w:p>
      <w:pPr>
        <w:pStyle w:val="Style18"/>
        <w:spacing w:before="1" w:after="140"/>
        <w:ind w:right="11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подаче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заявления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приеме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обучение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электронной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форме</w:t>
      </w:r>
      <w:r>
        <w:rPr>
          <w:rFonts w:cs="Times New Roman" w:ascii="Times New Roman" w:hAnsi="Times New Roman"/>
          <w:spacing w:val="-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посредством ЕПГУ не допускается требовать копий или оригиналов документов,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выше перечисленных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данной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памятки,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исключением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копий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или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оригиналов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документов,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подтверждающих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внеочередное,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первоочередное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преимущественное право приема на обучение, или документов, подтверждение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которых в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электронном виде невозможно.</w:t>
      </w:r>
    </w:p>
    <w:p>
      <w:pPr>
        <w:pStyle w:val="Normal"/>
        <w:spacing w:before="0" w:after="0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Факт ознакомления родителей (законных представителей) ребёнка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фиксируется в заявлении о приёме и заверяется личной подписью родителей (законных представителей) ребёнка.</w:t>
      </w:r>
    </w:p>
    <w:p>
      <w:pPr>
        <w:pStyle w:val="Normal"/>
        <w:spacing w:before="0" w:after="0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Подписью родителей (законных представителей) ребёнка фиксируется также согласие на обработку их персональных данных и персональных данных ребёнка  в порядке, установленном законодательством РФ.</w:t>
      </w:r>
    </w:p>
    <w:p>
      <w:pPr>
        <w:pStyle w:val="Normal"/>
        <w:spacing w:before="0" w:after="0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посещении общеобразовательной организации родитель (законный представитель) ребенка предъявляет оригиналы документов, указанных в пункте «Документы для приема».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Дети с ОВЗ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психолого-медико-педагогического комиссии.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Документы, представленные родителями (законными представителя)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ОО, о перечне предоставленных документов. Расписка заверяется подписью должностного лица ОО, ответственного за прием документов, и печатью ОО.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каждого ребенка, зачисленного в ОО, заводится личное дело, в котором  хранятся все сданные документы.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Принятие решения о зачислении в образовательную организацию или об отказе в зачислении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Зачисление в первый класс образовательной организации оформляется приказом образовательной организации в течение 3 рабочих дней после приема документов.</w:t>
      </w:r>
    </w:p>
    <w:p>
      <w:pPr>
        <w:pStyle w:val="Normal"/>
        <w:widowControl w:val="false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>
      <w:pPr>
        <w:pStyle w:val="Normal"/>
        <w:widowControl w:val="false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>
        <w:r>
          <w:rPr/>
          <w:t>уведомление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об отказе в зачислении в образовательную организацию.</w:t>
      </w:r>
    </w:p>
    <w:p>
      <w:pPr>
        <w:pStyle w:val="Normal"/>
        <w:widowControl w:val="false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Обращаем Ваше внимание</w:t>
      </w:r>
      <w:r>
        <w:rPr>
          <w:rFonts w:cs="Times New Roman" w:ascii="Times New Roman" w:hAnsi="Times New Roman"/>
          <w:sz w:val="24"/>
          <w:szCs w:val="24"/>
        </w:rPr>
        <w:t>, что основанием для отказа в приеме в первый класс образовательной организации является: -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отсутствие свободных мест в образовательной организации.</w:t>
      </w:r>
    </w:p>
    <w:p>
      <w:pPr>
        <w:pStyle w:val="Normal"/>
        <w:widowControl w:val="false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Следует отметить</w:t>
      </w:r>
      <w:r>
        <w:rPr>
          <w:rFonts w:cs="Times New Roman" w:ascii="Times New Roman" w:hAnsi="Times New Roman"/>
          <w:sz w:val="24"/>
          <w:szCs w:val="24"/>
        </w:rPr>
        <w:t xml:space="preserve">, что в 1-й класс принимаются дети, которые на 1 сентября 2024 года достигли возраста от 6 лет 6 мес. при отсутствии противопоказаний по состоянию здоровья, но не позже достижения ими возраста 8 лет. По заявлению родителей </w:t>
      </w:r>
      <w:hyperlink r:id="rId7">
        <w:r>
          <w:rPr/>
          <w:t>(законных представителей)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 отдел образования администрации Колпнянского района (адрес: пгт. Колпна, ул. Торговая, д.25) </w:t>
      </w:r>
      <w:r>
        <w:rPr>
          <w:rFonts w:cs="Times New Roman" w:ascii="Times New Roman" w:hAnsi="Times New Roman"/>
          <w:b/>
          <w:sz w:val="24"/>
          <w:szCs w:val="24"/>
        </w:rPr>
        <w:t>заранее</w:t>
      </w:r>
      <w:r>
        <w:rPr>
          <w:rFonts w:cs="Times New Roman" w:ascii="Times New Roman" w:hAnsi="Times New Roman"/>
          <w:sz w:val="24"/>
          <w:szCs w:val="24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>
      <w:pPr>
        <w:pStyle w:val="Normal"/>
        <w:widowControl w:val="false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принятия решения о приеме в 1-й класс детей более раннего возраста  необходимо предоставить в отдел образования администрации Колпнянского района следующие документы: решение психолого-педагогической комиссии об обучении в более раннем возрасте; справку врача-педиатра об отсутствии заболеваний, препятствующих обучению; копию свидетельства о рождении ребенка и паспорт родителей (законных представителей).</w:t>
      </w:r>
    </w:p>
    <w:p>
      <w:pPr>
        <w:pStyle w:val="Normal"/>
        <w:widowControl w:val="false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Для получения или уточнения информации о приеме в первые классы 2024-2025</w:t>
      </w:r>
      <w:bookmarkStart w:id="0" w:name="_GoBack"/>
      <w:bookmarkEnd w:id="0"/>
      <w:r>
        <w:rPr>
          <w:rFonts w:cs="Times New Roman" w:ascii="Times New Roman" w:hAnsi="Times New Roman"/>
          <w:i/>
          <w:iCs/>
          <w:sz w:val="24"/>
          <w:szCs w:val="24"/>
        </w:rPr>
        <w:t xml:space="preserve"> учебного года и подачи заявлений Вы можете обратиться в </w:t>
      </w:r>
      <w:r>
        <w:rPr>
          <w:rFonts w:eastAsia="" w:cs="Times New Roman" w:ascii="Times New Roman" w:hAnsi="Times New Roman" w:eastAsiaTheme="majorEastAsia"/>
          <w:bCs/>
          <w:i/>
          <w:iCs/>
          <w:sz w:val="24"/>
          <w:szCs w:val="24"/>
        </w:rPr>
        <w:t>МБОУ «Яковская средняя общеобразовательная школа»</w:t>
      </w:r>
    </w:p>
    <w:p>
      <w:pPr>
        <w:pStyle w:val="Normal"/>
        <w:widowControl w:val="false"/>
        <w:spacing w:before="0" w:after="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по телефону – 2- 37- 43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Ответственные лица за прием  документов по зачислению в 1 класс: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>- Писарева Татьяна Викторовна, директор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>- Борисова Светлана Юрьевна, методист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704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1f62e1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unhideWhenUsed/>
    <w:rsid w:val="001f62e1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link w:val="11"/>
    <w:uiPriority w:val="9"/>
    <w:qFormat/>
    <w:rsid w:val="005a0a4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 w:customStyle="1">
    <w:name w:val="Заголовок"/>
    <w:basedOn w:val="Normal"/>
    <w:next w:val="Style18"/>
    <w:qFormat/>
    <w:rsid w:val="00741f1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741f1e"/>
    <w:pPr>
      <w:spacing w:before="0" w:after="140"/>
    </w:pPr>
    <w:rPr/>
  </w:style>
  <w:style w:type="paragraph" w:styleId="Style19">
    <w:name w:val="List"/>
    <w:basedOn w:val="Style18"/>
    <w:rsid w:val="00741f1e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 11"/>
    <w:basedOn w:val="Normal"/>
    <w:next w:val="Normal"/>
    <w:link w:val="1"/>
    <w:uiPriority w:val="9"/>
    <w:qFormat/>
    <w:rsid w:val="005a0a48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12" w:customStyle="1">
    <w:name w:val="Название объекта1"/>
    <w:basedOn w:val="Normal"/>
    <w:qFormat/>
    <w:rsid w:val="00741f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741f1e"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1f62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2e1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aa02f7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aa02f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567F9C94661228FD3E99EEF493ADB7A737B697D62CEBB2683AAFFFBA81o4wEN" TargetMode="External"/><Relationship Id="rId4" Type="http://schemas.openxmlformats.org/officeDocument/2006/relationships/hyperlink" Target="https://statements.obr57.ru/" TargetMode="External"/><Relationship Id="rId5" Type="http://schemas.openxmlformats.org/officeDocument/2006/relationships/hyperlink" Target="consultantplus://offline/ref=F8F51F0B40CE54AD73A85080D3EFD82E11EE048F7CA454AE634BA119061Br8G" TargetMode="External"/><Relationship Id="rId6" Type="http://schemas.openxmlformats.org/officeDocument/2006/relationships/hyperlink" Target="consultantplus://offline/ref=7F2D314C5779115C446B9AAC8CBF22B4DFC362DEF582B40228DF0107732B31F035181EA2BCBBE50CKFnBO" TargetMode="External"/><Relationship Id="rId7" Type="http://schemas.openxmlformats.org/officeDocument/2006/relationships/hyperlink" Target="consultantplus://offline/ref=8A34B4FBB12E84EAECEB08DF31F48AE0AF199BE57E8FA31B219314B18580C0B7D2B2874EC870C5v3ACJ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Application>LibreOffice/7.0.6.2$Linux_X86_64 LibreOffice_project/00$Build-2</Application>
  <AppVersion>15.0000</AppVersion>
  <Pages>4</Pages>
  <Words>1171</Words>
  <Characters>8323</Characters>
  <CharactersWithSpaces>9445</CharactersWithSpaces>
  <Paragraphs>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2019-01-22T12:30:00Z</dcterms:created>
  <dc:creator>Завуч_3</dc:creator>
  <dc:description/>
  <dc:language>ru-RU</dc:language>
  <cp:lastModifiedBy/>
  <cp:lastPrinted>2019-01-22T11:47:00Z</cp:lastPrinted>
  <dcterms:modified xsi:type="dcterms:W3CDTF">2026-03-12T09:11:28Z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